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CA6" w:rsidRDefault="00454CA6" w:rsidP="00454CA6">
      <w:pPr>
        <w:spacing w:after="0"/>
        <w:jc w:val="center"/>
        <w:rPr>
          <w:rFonts w:cstheme="minorHAnsi"/>
          <w:b/>
          <w:sz w:val="32"/>
          <w:szCs w:val="32"/>
          <w:u w:val="single"/>
        </w:rPr>
      </w:pPr>
      <w:bookmarkStart w:id="0" w:name="_GoBack"/>
      <w:bookmarkEnd w:id="0"/>
      <w:r>
        <w:rPr>
          <w:rFonts w:cstheme="minorHAnsi"/>
          <w:b/>
          <w:sz w:val="32"/>
          <w:szCs w:val="32"/>
          <w:u w:val="single"/>
        </w:rPr>
        <w:t>STUDENT PROPERTY TO LET ACADEMIC YEAR 2020 / 2021</w:t>
      </w:r>
    </w:p>
    <w:tbl>
      <w:tblPr>
        <w:tblW w:w="11250" w:type="dxa"/>
        <w:jc w:val="center"/>
        <w:tblLook w:val="04A0" w:firstRow="1" w:lastRow="0" w:firstColumn="1" w:lastColumn="0" w:noHBand="0" w:noVBand="1"/>
      </w:tblPr>
      <w:tblGrid>
        <w:gridCol w:w="4710"/>
        <w:gridCol w:w="1139"/>
        <w:gridCol w:w="683"/>
        <w:gridCol w:w="2537"/>
        <w:gridCol w:w="2181"/>
      </w:tblGrid>
      <w:tr w:rsidR="00454CA6" w:rsidTr="00454CA6">
        <w:trPr>
          <w:trHeight w:val="447"/>
          <w:jc w:val="center"/>
        </w:trPr>
        <w:tc>
          <w:tcPr>
            <w:tcW w:w="4710" w:type="dxa"/>
            <w:noWrap/>
            <w:vAlign w:val="bottom"/>
            <w:hideMark/>
          </w:tcPr>
          <w:p w:rsidR="00454CA6" w:rsidRDefault="00454CA6">
            <w:pPr>
              <w:rPr>
                <w:rFonts w:cstheme="minorHAnsi"/>
                <w:b/>
                <w:sz w:val="32"/>
                <w:szCs w:val="32"/>
                <w:u w:val="single"/>
              </w:rPr>
            </w:pPr>
          </w:p>
        </w:tc>
        <w:tc>
          <w:tcPr>
            <w:tcW w:w="1139" w:type="dxa"/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83" w:type="dxa"/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537" w:type="dxa"/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454CA6" w:rsidRDefault="00454CA6">
            <w:pPr>
              <w:rPr>
                <w:sz w:val="20"/>
                <w:szCs w:val="20"/>
                <w:lang w:val="en-US"/>
              </w:rPr>
            </w:pP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Property Address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B/Rooms 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>EPC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Tenancy start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/>
                <w:bCs/>
                <w:color w:val="000000"/>
                <w:lang w:eastAsia="en-GB"/>
              </w:rPr>
              <w:t xml:space="preserve">Rental </w:t>
            </w:r>
          </w:p>
        </w:tc>
      </w:tr>
      <w:tr w:rsidR="00F501CD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1CD" w:rsidRDefault="00F501C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2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Sanydhill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Road </w:t>
            </w:r>
          </w:p>
          <w:p w:rsidR="00F501CD" w:rsidRDefault="00F501C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Pr="00F501CD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314519/250/07101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1CD" w:rsidRDefault="00F501CD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1CD" w:rsidRDefault="00F13FBE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1CD" w:rsidRDefault="00F501C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May 2021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501CD" w:rsidRDefault="00F501CD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£980pcm</w:t>
            </w:r>
          </w:p>
        </w:tc>
      </w:tr>
      <w:tr w:rsidR="00C44BCA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BCA" w:rsidRDefault="00C44B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43 Allan Robertson Drive, St Andrews</w:t>
            </w:r>
          </w:p>
          <w:p w:rsidR="00C44BCA" w:rsidRDefault="00C44B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Pr="00C44BCA"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273203/250/2827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BCA" w:rsidRDefault="00C44BCA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BCA" w:rsidRDefault="00C44B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BCA" w:rsidRDefault="00C44BCA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April 2021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C44BCA" w:rsidRDefault="00C44BCA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£950pcm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82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Boase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Avenue St Andrews 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– 16078/250/30430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BA6AF9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7D435E">
              <w:rPr>
                <w:rFonts w:eastAsia="Times New Roman" w:cstheme="minorHAnsi"/>
                <w:bCs/>
                <w:lang w:eastAsia="en-GB"/>
              </w:rPr>
              <w:t>AVAILABLE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 NOW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£880pcm</w:t>
            </w:r>
          </w:p>
        </w:tc>
      </w:tr>
      <w:tr w:rsidR="00454CA6" w:rsidTr="00454CA6">
        <w:trPr>
          <w:trHeight w:val="353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155 </w:t>
            </w:r>
            <w:proofErr w:type="spellStart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Lamond</w:t>
            </w:r>
            <w:proofErr w:type="spellEnd"/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 xml:space="preserve"> Drive, St Andrews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sz w:val="24"/>
                <w:szCs w:val="24"/>
                <w:lang w:eastAsia="en-GB"/>
              </w:rPr>
              <w:t>LLRN - 26367/250/02331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Pr="007D435E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B050"/>
                <w:lang w:eastAsia="en-GB"/>
              </w:rPr>
            </w:pPr>
            <w:r w:rsidRPr="007D435E">
              <w:rPr>
                <w:rFonts w:eastAsia="Times New Roman" w:cstheme="minorHAnsi"/>
                <w:bCs/>
                <w:lang w:eastAsia="en-GB"/>
              </w:rPr>
              <w:t>AVAILABLE NOW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lang w:eastAsia="en-GB"/>
              </w:rPr>
            </w:pPr>
            <w:r>
              <w:rPr>
                <w:rFonts w:eastAsia="Times New Roman" w:cstheme="minorHAnsi"/>
                <w:bCs/>
                <w:color w:val="000000"/>
                <w:lang w:eastAsia="en-GB"/>
              </w:rPr>
              <w:t xml:space="preserve">£900 </w:t>
            </w:r>
            <w:proofErr w:type="spellStart"/>
            <w:r>
              <w:rPr>
                <w:rFonts w:eastAsia="Times New Roman" w:cstheme="minorHAnsi"/>
                <w:bCs/>
                <w:color w:val="000000"/>
                <w:lang w:eastAsia="en-GB"/>
              </w:rPr>
              <w:t>pcm</w:t>
            </w:r>
            <w:proofErr w:type="spellEnd"/>
          </w:p>
        </w:tc>
      </w:tr>
      <w:tr w:rsidR="00454CA6" w:rsidTr="00454CA6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28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Auchterlonie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Court, St Andrews </w:t>
            </w:r>
          </w:p>
          <w:p w:rsidR="00454CA6" w:rsidRDefault="00454C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Pr="00454CA6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48222/250/26210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CA6" w:rsidRDefault="00454CA6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CA6" w:rsidRDefault="00BA6AF9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 w:rsidRPr="007D435E">
              <w:rPr>
                <w:rFonts w:eastAsia="Times New Roman" w:cstheme="minorHAnsi"/>
                <w:bCs/>
                <w:lang w:eastAsia="en-GB"/>
              </w:rPr>
              <w:t>AVAILABLE NOW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54CA6" w:rsidRDefault="00454CA6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£900pcm</w:t>
            </w:r>
          </w:p>
        </w:tc>
      </w:tr>
      <w:tr w:rsidR="009942FD" w:rsidTr="00454CA6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30 Lindsay Gardens St Andrews </w:t>
            </w:r>
          </w:p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Pr="009942F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483486/250/06541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D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Pr="007D435E" w:rsidRDefault="009942FD" w:rsidP="009942F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 xml:space="preserve">Available Mid-June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£1425pcm</w:t>
            </w:r>
          </w:p>
        </w:tc>
      </w:tr>
      <w:tr w:rsidR="009942FD" w:rsidTr="00454CA6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109 North Street St Andrews </w:t>
            </w:r>
          </w:p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Pr="009942F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177077/250/19290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E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 w:rsidP="009942F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Available 1</w:t>
            </w:r>
            <w:r w:rsidRPr="009942FD">
              <w:rPr>
                <w:rFonts w:eastAsia="Times New Roman" w:cstheme="minorHAnsi"/>
                <w:bCs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August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£2500pcm</w:t>
            </w:r>
          </w:p>
        </w:tc>
      </w:tr>
      <w:tr w:rsidR="009942FD" w:rsidTr="00454CA6">
        <w:trPr>
          <w:trHeight w:val="426"/>
          <w:jc w:val="center"/>
        </w:trPr>
        <w:tc>
          <w:tcPr>
            <w:tcW w:w="4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69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Roundhill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 Road St Andrews</w:t>
            </w:r>
          </w:p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 xml:space="preserve">LLRN - </w:t>
            </w:r>
            <w:r w:rsidRPr="009942FD"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44762/250/25010</w:t>
            </w:r>
          </w:p>
        </w:tc>
        <w:tc>
          <w:tcPr>
            <w:tcW w:w="11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C</w:t>
            </w:r>
          </w:p>
        </w:tc>
        <w:tc>
          <w:tcPr>
            <w:tcW w:w="25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rPr>
                <w:rFonts w:eastAsia="Times New Roman" w:cstheme="minorHAnsi"/>
                <w:bCs/>
                <w:lang w:eastAsia="en-GB"/>
              </w:rPr>
            </w:pPr>
            <w:r>
              <w:rPr>
                <w:rFonts w:eastAsia="Times New Roman" w:cstheme="minorHAnsi"/>
                <w:bCs/>
                <w:lang w:eastAsia="en-GB"/>
              </w:rPr>
              <w:t>Available 1</w:t>
            </w:r>
            <w:r w:rsidRPr="009942FD">
              <w:rPr>
                <w:rFonts w:eastAsia="Times New Roman" w:cstheme="minorHAnsi"/>
                <w:bCs/>
                <w:vertAlign w:val="superscript"/>
                <w:lang w:eastAsia="en-GB"/>
              </w:rPr>
              <w:t>st</w:t>
            </w:r>
            <w:r>
              <w:rPr>
                <w:rFonts w:eastAsia="Times New Roman" w:cstheme="minorHAnsi"/>
                <w:bCs/>
                <w:lang w:eastAsia="en-GB"/>
              </w:rPr>
              <w:t xml:space="preserve"> June 2021 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9942FD" w:rsidRDefault="009942F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GB"/>
              </w:rPr>
              <w:t>£1900pcm</w:t>
            </w:r>
          </w:p>
        </w:tc>
      </w:tr>
    </w:tbl>
    <w:p w:rsidR="00454CA6" w:rsidRDefault="00454CA6" w:rsidP="00454CA6">
      <w:r>
        <w:t xml:space="preserve"> </w:t>
      </w:r>
    </w:p>
    <w:p w:rsidR="006912C2" w:rsidRDefault="006912C2"/>
    <w:sectPr w:rsidR="006912C2" w:rsidSect="00A67F79">
      <w:pgSz w:w="12240" w:h="15840"/>
      <w:pgMar w:top="851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CA6"/>
    <w:rsid w:val="0000486C"/>
    <w:rsid w:val="00035CCC"/>
    <w:rsid w:val="00062835"/>
    <w:rsid w:val="00065E9A"/>
    <w:rsid w:val="000971B4"/>
    <w:rsid w:val="001C0B3F"/>
    <w:rsid w:val="00224E60"/>
    <w:rsid w:val="003367A0"/>
    <w:rsid w:val="00381DC3"/>
    <w:rsid w:val="003863CA"/>
    <w:rsid w:val="00454CA6"/>
    <w:rsid w:val="00492B57"/>
    <w:rsid w:val="004D5AE8"/>
    <w:rsid w:val="00507F0F"/>
    <w:rsid w:val="005F5E53"/>
    <w:rsid w:val="00630658"/>
    <w:rsid w:val="006608BA"/>
    <w:rsid w:val="006912C2"/>
    <w:rsid w:val="006B2647"/>
    <w:rsid w:val="006C0055"/>
    <w:rsid w:val="00707A99"/>
    <w:rsid w:val="007226A9"/>
    <w:rsid w:val="0073414F"/>
    <w:rsid w:val="00753276"/>
    <w:rsid w:val="0078071D"/>
    <w:rsid w:val="007D435E"/>
    <w:rsid w:val="00824A13"/>
    <w:rsid w:val="00854389"/>
    <w:rsid w:val="008A7D68"/>
    <w:rsid w:val="008B7070"/>
    <w:rsid w:val="009942FD"/>
    <w:rsid w:val="009A1469"/>
    <w:rsid w:val="009C6F48"/>
    <w:rsid w:val="00A67F79"/>
    <w:rsid w:val="00A77991"/>
    <w:rsid w:val="00B47B49"/>
    <w:rsid w:val="00B559B6"/>
    <w:rsid w:val="00BA6AF9"/>
    <w:rsid w:val="00BD46A8"/>
    <w:rsid w:val="00BE012C"/>
    <w:rsid w:val="00C1627A"/>
    <w:rsid w:val="00C2438A"/>
    <w:rsid w:val="00C44BCA"/>
    <w:rsid w:val="00C67DF5"/>
    <w:rsid w:val="00D11B84"/>
    <w:rsid w:val="00D60817"/>
    <w:rsid w:val="00EC6F4E"/>
    <w:rsid w:val="00EF0880"/>
    <w:rsid w:val="00F13FBE"/>
    <w:rsid w:val="00F501CD"/>
    <w:rsid w:val="00F65FD3"/>
    <w:rsid w:val="00FD1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A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79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4CA6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67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7F79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2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Gillian Cowan</dc:creator>
  <cp:lastModifiedBy>Jack Macpherson</cp:lastModifiedBy>
  <cp:revision>2</cp:revision>
  <cp:lastPrinted>2021-03-05T08:47:00Z</cp:lastPrinted>
  <dcterms:created xsi:type="dcterms:W3CDTF">2021-04-08T14:44:00Z</dcterms:created>
  <dcterms:modified xsi:type="dcterms:W3CDTF">2021-04-08T14:44:00Z</dcterms:modified>
</cp:coreProperties>
</file>